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F7398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E65A6D">
        <w:rPr>
          <w:rFonts w:cs="Arial"/>
          <w:b/>
          <w:i/>
          <w:sz w:val="18"/>
          <w:szCs w:val="18"/>
          <w:lang w:val="en-ZA"/>
        </w:rPr>
        <w:t>LIMITED</w:t>
      </w:r>
      <w:r w:rsidR="00E65A6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IVC017</w:t>
      </w:r>
      <w:r w:rsidR="007B3705">
        <w:rPr>
          <w:rFonts w:cs="Arial"/>
          <w:b/>
          <w:i/>
          <w:sz w:val="18"/>
          <w:szCs w:val="18"/>
          <w:lang w:val="en-ZA"/>
        </w:rPr>
        <w:t>, IVC018, IVC019, IVC020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5A6D" w:rsidRPr="00F41AE0" w:rsidRDefault="007F4679" w:rsidP="00E65A6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65A6D" w:rsidRPr="00F41AE0">
        <w:rPr>
          <w:rFonts w:cs="Arial"/>
          <w:sz w:val="18"/>
          <w:szCs w:val="18"/>
          <w:lang w:val="en-ZA"/>
        </w:rPr>
        <w:t>Credit-Linked Note Programme dated 10 May 2010.</w:t>
      </w:r>
    </w:p>
    <w:p w:rsidR="007F4679" w:rsidRPr="007A14BD" w:rsidRDefault="007F4679" w:rsidP="00E65A6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65A6D">
        <w:rPr>
          <w:rFonts w:cs="Arial"/>
          <w:b/>
          <w:sz w:val="18"/>
          <w:szCs w:val="18"/>
          <w:lang w:val="en-ZA"/>
        </w:rPr>
        <w:tab/>
      </w:r>
      <w:r w:rsidR="00E65A6D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65A6D" w:rsidRPr="00E65A6D">
        <w:rPr>
          <w:rFonts w:cs="Arial"/>
          <w:sz w:val="18"/>
          <w:szCs w:val="18"/>
          <w:lang w:val="en-ZA"/>
        </w:rPr>
        <w:t>R   2,709,435,000.00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65A6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F7398" w:rsidRPr="000F7398">
        <w:rPr>
          <w:rFonts w:cs="Arial"/>
          <w:sz w:val="18"/>
          <w:szCs w:val="18"/>
          <w:lang w:val="en-ZA"/>
        </w:rPr>
        <w:t>6.7</w:t>
      </w:r>
      <w:r w:rsidR="00E65A6D" w:rsidRPr="00F41AE0">
        <w:rPr>
          <w:rFonts w:cs="Arial"/>
          <w:sz w:val="18"/>
          <w:szCs w:val="18"/>
          <w:lang w:val="en-ZA"/>
        </w:rPr>
        <w:t xml:space="preserve"> % (3 Month JIBAR as at </w:t>
      </w:r>
      <w:r w:rsidR="00E65A6D">
        <w:rPr>
          <w:rFonts w:cs="Arial"/>
          <w:sz w:val="18"/>
          <w:szCs w:val="18"/>
          <w:lang w:val="en-ZA"/>
        </w:rPr>
        <w:t xml:space="preserve">12 July </w:t>
      </w:r>
      <w:r w:rsidR="00E65A6D" w:rsidRPr="00F41AE0">
        <w:rPr>
          <w:rFonts w:cs="Arial"/>
          <w:sz w:val="18"/>
          <w:szCs w:val="18"/>
          <w:lang w:val="en-ZA"/>
        </w:rPr>
        <w:t>2013 of</w:t>
      </w:r>
      <w:r w:rsidR="000F7398">
        <w:rPr>
          <w:rFonts w:cs="Arial"/>
          <w:sz w:val="18"/>
          <w:szCs w:val="18"/>
          <w:lang w:val="en-ZA"/>
        </w:rPr>
        <w:t xml:space="preserve"> 5.150</w:t>
      </w:r>
      <w:r w:rsidR="00E65A6D" w:rsidRPr="00F41AE0">
        <w:rPr>
          <w:rFonts w:cs="Arial"/>
          <w:sz w:val="18"/>
          <w:szCs w:val="18"/>
          <w:lang w:val="en-ZA"/>
        </w:rPr>
        <w:t xml:space="preserve">% plus </w:t>
      </w:r>
      <w:r w:rsidR="00E65A6D">
        <w:rPr>
          <w:rFonts w:cs="Arial"/>
          <w:sz w:val="18"/>
          <w:szCs w:val="18"/>
          <w:lang w:val="en-ZA"/>
        </w:rPr>
        <w:t xml:space="preserve">155 </w:t>
      </w:r>
      <w:r w:rsidR="00E65A6D" w:rsidRPr="00F41AE0">
        <w:rPr>
          <w:rFonts w:cs="Arial"/>
          <w:sz w:val="18"/>
          <w:szCs w:val="18"/>
          <w:lang w:val="en-ZA"/>
        </w:rPr>
        <w:t>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65A6D">
        <w:rPr>
          <w:rFonts w:cs="Arial"/>
          <w:b/>
          <w:sz w:val="18"/>
          <w:szCs w:val="18"/>
          <w:lang w:val="en-ZA"/>
        </w:rPr>
        <w:t>Indicator</w:t>
      </w:r>
      <w:r w:rsidR="00E65A6D">
        <w:rPr>
          <w:rFonts w:cs="Arial"/>
          <w:b/>
          <w:sz w:val="18"/>
          <w:szCs w:val="18"/>
          <w:lang w:val="en-ZA"/>
        </w:rPr>
        <w:tab/>
      </w:r>
      <w:r w:rsidR="00E65A6D" w:rsidRPr="00E65A6D">
        <w:rPr>
          <w:rFonts w:cs="Arial"/>
          <w:sz w:val="18"/>
          <w:szCs w:val="18"/>
          <w:lang w:val="en-ZA"/>
        </w:rPr>
        <w:t>Floating</w:t>
      </w:r>
      <w:r w:rsidR="00E65A6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January, 3 April, 3 July, 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January, 12 April, 12 July, 12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65A6D" w:rsidRPr="00E65A6D">
        <w:rPr>
          <w:rFonts w:cs="Arial"/>
          <w:sz w:val="18"/>
          <w:szCs w:val="18"/>
          <w:lang w:val="en-ZA"/>
        </w:rPr>
        <w:t>by 17:00 on</w:t>
      </w:r>
      <w:r w:rsidR="00E65A6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January, 2 April, 2 July, 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ZAG000107087</w:t>
      </w:r>
    </w:p>
    <w:p w:rsidR="0069232D" w:rsidRDefault="0069232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69232D" w:rsidRPr="0029176C" w:rsidRDefault="0069232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IVC018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F7398">
        <w:rPr>
          <w:rFonts w:cs="Arial"/>
          <w:sz w:val="18"/>
          <w:szCs w:val="18"/>
          <w:lang w:val="en-ZA"/>
        </w:rPr>
        <w:t>6.75</w:t>
      </w:r>
      <w:r>
        <w:rPr>
          <w:rFonts w:cs="Arial"/>
          <w:sz w:val="18"/>
          <w:szCs w:val="18"/>
          <w:lang w:val="en-ZA"/>
        </w:rPr>
        <w:t xml:space="preserve">% (3 Month JIBAR) as at 12 July 2013 of </w:t>
      </w:r>
      <w:r w:rsidR="000F7398">
        <w:rPr>
          <w:rFonts w:cs="Arial"/>
          <w:sz w:val="18"/>
          <w:szCs w:val="18"/>
          <w:lang w:val="en-ZA"/>
        </w:rPr>
        <w:t xml:space="preserve">5.150% </w:t>
      </w:r>
      <w:r>
        <w:rPr>
          <w:rFonts w:cs="Arial"/>
          <w:sz w:val="18"/>
          <w:szCs w:val="18"/>
          <w:lang w:val="en-ZA"/>
        </w:rPr>
        <w:t>plus 160 bps)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69232D">
        <w:rPr>
          <w:rFonts w:cs="Arial"/>
          <w:sz w:val="18"/>
          <w:szCs w:val="18"/>
          <w:lang w:val="en-ZA"/>
        </w:rPr>
        <w:t>Floating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2016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 January, 3 April, 3 July, </w:t>
      </w:r>
      <w:proofErr w:type="gramStart"/>
      <w:r>
        <w:rPr>
          <w:rFonts w:cs="Arial"/>
          <w:sz w:val="18"/>
          <w:szCs w:val="18"/>
          <w:lang w:val="en-ZA"/>
        </w:rPr>
        <w:t>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12 January, 12 April, 12 July, </w:t>
      </w:r>
      <w:proofErr w:type="gramStart"/>
      <w:r>
        <w:rPr>
          <w:rFonts w:cs="Arial"/>
          <w:sz w:val="18"/>
          <w:szCs w:val="18"/>
          <w:lang w:val="en-ZA"/>
        </w:rPr>
        <w:t>12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69232D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January, 2 April, 2 July, 2 October</w:t>
      </w:r>
    </w:p>
    <w:p w:rsidR="0069232D" w:rsidRPr="0029176C" w:rsidRDefault="0069232D" w:rsidP="0069232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69232D" w:rsidRPr="0029176C" w:rsidRDefault="0069232D" w:rsidP="0069232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69232D" w:rsidRPr="0029176C" w:rsidRDefault="0069232D" w:rsidP="0069232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69232D" w:rsidRPr="0029176C" w:rsidRDefault="0069232D" w:rsidP="0069232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 2013</w:t>
      </w:r>
    </w:p>
    <w:p w:rsidR="0069232D" w:rsidRDefault="0069232D" w:rsidP="0069232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ZAG000107095</w:t>
      </w:r>
    </w:p>
    <w:p w:rsidR="007B3705" w:rsidRPr="0029176C" w:rsidRDefault="007B3705" w:rsidP="0069232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IVC019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F7398">
        <w:rPr>
          <w:rFonts w:cs="Arial"/>
          <w:sz w:val="18"/>
          <w:szCs w:val="18"/>
          <w:lang w:val="en-ZA"/>
        </w:rPr>
        <w:t>6.85</w:t>
      </w:r>
      <w:r>
        <w:rPr>
          <w:rFonts w:cs="Arial"/>
          <w:sz w:val="18"/>
          <w:szCs w:val="18"/>
          <w:lang w:val="en-ZA"/>
        </w:rPr>
        <w:t xml:space="preserve">% (3 Month JIBAR as at 12 July 2013 of </w:t>
      </w:r>
      <w:r w:rsidR="000F7398">
        <w:rPr>
          <w:rFonts w:cs="Arial"/>
          <w:sz w:val="18"/>
          <w:szCs w:val="18"/>
          <w:lang w:val="en-ZA"/>
        </w:rPr>
        <w:t>5.150</w:t>
      </w:r>
      <w:r>
        <w:rPr>
          <w:rFonts w:cs="Arial"/>
          <w:sz w:val="18"/>
          <w:szCs w:val="18"/>
          <w:lang w:val="en-ZA"/>
        </w:rPr>
        <w:t>% plus 170 bps)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7B3705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2017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 January, 3 April, 3 July, </w:t>
      </w:r>
      <w:proofErr w:type="gramStart"/>
      <w:r>
        <w:rPr>
          <w:rFonts w:cs="Arial"/>
          <w:sz w:val="18"/>
          <w:szCs w:val="18"/>
          <w:lang w:val="en-ZA"/>
        </w:rPr>
        <w:t>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12 January, 12 April, 12 July, </w:t>
      </w:r>
      <w:proofErr w:type="gramStart"/>
      <w:r>
        <w:rPr>
          <w:rFonts w:cs="Arial"/>
          <w:sz w:val="18"/>
          <w:szCs w:val="18"/>
          <w:lang w:val="en-ZA"/>
        </w:rPr>
        <w:t>12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7B3705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January, 2 April, 2 July, 2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 2013</w:t>
      </w:r>
    </w:p>
    <w:p w:rsidR="007B3705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ZAG000107103</w:t>
      </w:r>
    </w:p>
    <w:p w:rsidR="007B3705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IVC020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140,000,000.00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F7398">
        <w:rPr>
          <w:rFonts w:cs="Arial"/>
          <w:sz w:val="18"/>
          <w:szCs w:val="18"/>
          <w:lang w:val="en-ZA"/>
        </w:rPr>
        <w:t>6.4</w:t>
      </w:r>
      <w:r>
        <w:rPr>
          <w:rFonts w:cs="Arial"/>
          <w:sz w:val="18"/>
          <w:szCs w:val="18"/>
          <w:lang w:val="en-ZA"/>
        </w:rPr>
        <w:t xml:space="preserve">% (3 Month JIBAR as at 12 July 2013 of </w:t>
      </w:r>
      <w:r w:rsidR="000F7398">
        <w:rPr>
          <w:rFonts w:cs="Arial"/>
          <w:sz w:val="18"/>
          <w:szCs w:val="18"/>
          <w:lang w:val="en-ZA"/>
        </w:rPr>
        <w:t>5.150</w:t>
      </w:r>
      <w:r>
        <w:rPr>
          <w:rFonts w:cs="Arial"/>
          <w:sz w:val="18"/>
          <w:szCs w:val="18"/>
          <w:lang w:val="en-ZA"/>
        </w:rPr>
        <w:t>% plus 125 bps)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7B3705">
        <w:rPr>
          <w:rFonts w:cs="Arial"/>
          <w:sz w:val="18"/>
          <w:szCs w:val="18"/>
          <w:lang w:val="en-ZA"/>
        </w:rPr>
        <w:t>Floating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2016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 January, 3 April, 3 July, </w:t>
      </w:r>
      <w:proofErr w:type="gramStart"/>
      <w:r>
        <w:rPr>
          <w:rFonts w:cs="Arial"/>
          <w:sz w:val="18"/>
          <w:szCs w:val="18"/>
          <w:lang w:val="en-ZA"/>
        </w:rPr>
        <w:t>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12 January, 12 April, 12 July, </w:t>
      </w:r>
      <w:proofErr w:type="gramStart"/>
      <w:r>
        <w:rPr>
          <w:rFonts w:cs="Arial"/>
          <w:sz w:val="18"/>
          <w:szCs w:val="18"/>
          <w:lang w:val="en-ZA"/>
        </w:rPr>
        <w:t>12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January, 2 April, 2 July, 2 October</w:t>
      </w:r>
    </w:p>
    <w:p w:rsidR="007B3705" w:rsidRPr="0029176C" w:rsidRDefault="007B3705" w:rsidP="007B37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October 2013</w:t>
      </w:r>
    </w:p>
    <w:p w:rsidR="007B3705" w:rsidRPr="0029176C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ZAG000107111</w:t>
      </w:r>
    </w:p>
    <w:p w:rsidR="007B3705" w:rsidRPr="002F1779" w:rsidRDefault="007B3705" w:rsidP="007B3705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B3705" w:rsidRDefault="007B3705" w:rsidP="007B370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B3705" w:rsidRPr="0029176C" w:rsidRDefault="007B3705" w:rsidP="007B3705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B3705" w:rsidRDefault="007B370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B3705" w:rsidRDefault="007B3705" w:rsidP="007F4679">
      <w:pPr>
        <w:spacing w:line="288" w:lineRule="auto"/>
        <w:ind w:left="3544" w:right="29" w:hanging="3544"/>
        <w:jc w:val="both"/>
        <w:rPr>
          <w:lang w:val="en-ZA"/>
        </w:rPr>
      </w:pPr>
      <w:r w:rsidRPr="007B3705">
        <w:rPr>
          <w:b/>
          <w:lang w:val="en-ZA"/>
        </w:rPr>
        <w:t>Additional Information</w:t>
      </w:r>
      <w:r>
        <w:rPr>
          <w:lang w:val="en-ZA"/>
        </w:rPr>
        <w:t xml:space="preserve"> </w:t>
      </w:r>
      <w:r>
        <w:rPr>
          <w:lang w:val="en-ZA"/>
        </w:rPr>
        <w:tab/>
        <w:t>Senior Unsecured Notes</w:t>
      </w:r>
    </w:p>
    <w:p w:rsidR="007B3705" w:rsidRDefault="007B370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B3705" w:rsidRDefault="007B370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B3705" w:rsidRPr="007A14BD" w:rsidRDefault="007B370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65A6D" w:rsidRPr="007A14BD" w:rsidRDefault="00E65A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65A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+27 21 416 3351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F739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F7398">
      <w:rPr>
        <w:rFonts w:eastAsia="Times New Roman"/>
        <w:b/>
        <w:noProof/>
        <w:color w:val="808080"/>
        <w:sz w:val="14"/>
      </w:rPr>
      <w:t>3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73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73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6CEE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0F7398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32D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3705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5A6D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3C27FC5-3863-44B4-BCF4-EFE4A6FB5BDE}"/>
</file>

<file path=customXml/itemProps2.xml><?xml version="1.0" encoding="utf-8"?>
<ds:datastoreItem xmlns:ds="http://schemas.openxmlformats.org/officeDocument/2006/customXml" ds:itemID="{8FD6B27D-1D48-4FD2-A8EA-36DD7E909064}"/>
</file>

<file path=customXml/itemProps3.xml><?xml version="1.0" encoding="utf-8"?>
<ds:datastoreItem xmlns:ds="http://schemas.openxmlformats.org/officeDocument/2006/customXml" ds:itemID="{0CBA9B0D-BFFC-4E9D-A881-015AB5B793D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38</TotalTime>
  <Pages>3</Pages>
  <Words>503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3093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Listing-IVC017, IVC018, IVC019, IVC020-12Jul2013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2013-07-12T08:19:00Z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